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2" w:hanging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XO Thames" w:hAnsi="XO Thames"/>
        </w:rPr>
        <w:t>Опросный лист</w:t>
      </w:r>
    </w:p>
    <w:p>
      <w:pPr>
        <w:pStyle w:val="Normal"/>
        <w:ind w:left="1065" w:right="23" w:hanging="0"/>
        <w:jc w:val="both"/>
        <w:rPr>
          <w:rFonts w:ascii="XO Thames" w:hAnsi="XO Thames" w:cs="Times New Roman"/>
        </w:rPr>
      </w:pPr>
      <w:r>
        <w:rPr>
          <w:rFonts w:cs="Times New Roman" w:ascii="XO Thames" w:hAnsi="XO Thames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XO Thames" w:hAnsi="XO Thames"/>
        </w:rPr>
        <w:t xml:space="preserve">Пожалуйста, заполните и направьте </w:t>
      </w:r>
      <w:r>
        <w:rPr>
          <w:rFonts w:eastAsia="Times New Roman" w:cs="Times New Roman" w:ascii="XO Thames" w:hAnsi="XO Thames"/>
        </w:rPr>
        <w:t xml:space="preserve">данную форму по электронной почте </w:t>
        <w:br/>
        <w:t xml:space="preserve">на адрес: </w:t>
      </w:r>
      <w:r>
        <w:rPr>
          <w:rFonts w:eastAsia="Times New Roman" w:cs="Times New Roman" w:ascii="XO Thames" w:hAnsi="XO Thames"/>
          <w:lang w:val="en-US"/>
        </w:rPr>
        <w:t>bolshakova</w:t>
      </w:r>
      <w:r>
        <w:rPr>
          <w:rFonts w:eastAsia="Times New Roman" w:cs="Times New Roman" w:ascii="XO Thames" w:hAnsi="XO Thames"/>
        </w:rPr>
        <w:t>@</w:t>
      </w:r>
      <w:r>
        <w:rPr>
          <w:rFonts w:eastAsia="Times New Roman" w:cs="Times New Roman" w:ascii="XO Thames" w:hAnsi="XO Thames"/>
          <w:lang w:val="en-US"/>
        </w:rPr>
        <w:t>kuizo</w:t>
      </w:r>
      <w:r>
        <w:rPr>
          <w:rFonts w:eastAsia="Times New Roman" w:cs="Times New Roman" w:ascii="XO Thames" w:hAnsi="XO Thames"/>
        </w:rPr>
        <w:t>.</w:t>
      </w:r>
      <w:r>
        <w:rPr>
          <w:rFonts w:eastAsia="Times New Roman" w:cs="Times New Roman" w:ascii="XO Thames" w:hAnsi="XO Thames"/>
          <w:lang w:val="en-US"/>
        </w:rPr>
        <w:t>ru</w:t>
      </w:r>
      <w:r>
        <w:rPr>
          <w:rFonts w:eastAsia="Times New Roman" w:cs="Times New Roman" w:ascii="XO Thames" w:hAnsi="XO Thames"/>
        </w:rPr>
        <w:t xml:space="preserve">  не позднее 04.12.2019.</w:t>
      </w:r>
    </w:p>
    <w:p>
      <w:pPr>
        <w:pStyle w:val="Normal"/>
        <w:ind w:firstLine="709"/>
        <w:jc w:val="both"/>
        <w:rPr>
          <w:rFonts w:ascii="XO Thames" w:hAnsi="XO Thames" w:eastAsia="Times New Roman" w:cs="Times New Roman"/>
        </w:rPr>
      </w:pPr>
      <w:r>
        <w:rPr>
          <w:rFonts w:eastAsia="Times New Roman" w:cs="Times New Roman" w:ascii="XO Thames" w:hAnsi="XO Thames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</w:rPr>
        <w:t>Информация об участнике публичных консультаций:</w:t>
      </w:r>
    </w:p>
    <w:p>
      <w:pPr>
        <w:pStyle w:val="Normal"/>
        <w:ind w:right="-1" w:firstLine="709"/>
        <w:jc w:val="both"/>
        <w:rPr>
          <w:rFonts w:ascii="Times New Roman" w:hAnsi="Times New Roman" w:cs="Times New Roman"/>
        </w:rPr>
      </w:pPr>
      <w:r>
        <w:rPr>
          <w:rFonts w:cs="Times New Roman" w:ascii="XO Thames" w:hAnsi="XO Thames"/>
        </w:rPr>
        <w:t>1) название организации  ______________________________________________</w:t>
      </w:r>
    </w:p>
    <w:p>
      <w:pPr>
        <w:pStyle w:val="Normal"/>
        <w:ind w:right="23"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</w:rPr>
        <w:t>2) сфера деятельности организации _____________________________________</w:t>
      </w:r>
    </w:p>
    <w:p>
      <w:pPr>
        <w:pStyle w:val="Normal"/>
        <w:ind w:right="23"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</w:rPr>
        <w:t>3) фамилия, имя, отчество контактного лица ______________________________</w:t>
      </w:r>
    </w:p>
    <w:p>
      <w:pPr>
        <w:pStyle w:val="Normal"/>
        <w:ind w:right="23"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</w:rPr>
        <w:t>4) контактный телефон ________________________________________________</w:t>
      </w:r>
    </w:p>
    <w:p>
      <w:pPr>
        <w:pStyle w:val="Normal"/>
        <w:ind w:right="23"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</w:rPr>
        <w:t>5) электронный адрес _________________________________________________</w:t>
      </w:r>
    </w:p>
    <w:p>
      <w:pPr>
        <w:pStyle w:val="Normal"/>
        <w:ind w:right="22" w:hanging="0"/>
        <w:jc w:val="center"/>
        <w:rPr>
          <w:rFonts w:ascii="XO Thames" w:hAnsi="XO Thames" w:cs="Times New Roman"/>
        </w:rPr>
      </w:pPr>
      <w:r>
        <w:rPr>
          <w:rFonts w:cs="Times New Roman" w:ascii="XO Thames" w:hAnsi="XO Thames"/>
        </w:rPr>
      </w:r>
    </w:p>
    <w:p>
      <w:pPr>
        <w:pStyle w:val="Normal"/>
        <w:spacing w:before="0" w:after="120"/>
        <w:ind w:right="23" w:firstLine="709"/>
        <w:jc w:val="center"/>
        <w:rPr>
          <w:rFonts w:ascii="Times New Roman" w:hAnsi="Times New Roman" w:eastAsia="Times New Roman" w:cs="Times New Roman"/>
        </w:rPr>
      </w:pPr>
      <w:r>
        <w:rPr>
          <w:rFonts w:cs="Times New Roman" w:ascii="XO Thames" w:hAnsi="XO Thames"/>
        </w:rPr>
        <w:t>Перечень вопросов в рамках проведения публичных консультаций                            по постановлению Администрации города Челябинска от 30.11.2016 № 554-п                      «Об утверждении Порядка предоставления муниципальной преференции  в целях поддержки субъектов малого и среднего предпринимательства в виде   передачи                     в аренду муниципального имущества города Челябинска без проведения торгов»</w:t>
      </w:r>
    </w:p>
    <w:p>
      <w:pPr>
        <w:pStyle w:val="Normal"/>
        <w:ind w:right="22"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</w:rPr>
        <w:t xml:space="preserve">1. Какие группы участников прямо или косвенно затрагивает нормативный правовой акт, как изменилось количество участников групп после вступления в силу нормативного правового акта? Приведите данные (при наличии) о фактическом количестве участников групп и их динамике. </w:t>
      </w:r>
    </w:p>
    <w:p>
      <w:pPr>
        <w:pStyle w:val="Normal"/>
        <w:ind w:right="22"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</w:rPr>
        <w:t xml:space="preserve">2. Ваши предложения о корректировке состава групп участников отношений с соответствующими обоснованиями. </w:t>
      </w:r>
    </w:p>
    <w:p>
      <w:pPr>
        <w:pStyle w:val="Normal"/>
        <w:ind w:right="22"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</w:rPr>
        <w:t>3.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нормативным правовым актом?</w:t>
      </w:r>
    </w:p>
    <w:p>
      <w:pPr>
        <w:pStyle w:val="Normal"/>
        <w:ind w:right="22"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</w:rPr>
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</w:r>
    </w:p>
    <w:p>
      <w:pPr>
        <w:pStyle w:val="Normal"/>
        <w:ind w:right="22"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</w:rPr>
        <w:t>5. Приведите данные о фактических положительных и (или) отрицательных последствиях, связанных с действием нормативного правового акта.</w:t>
      </w:r>
    </w:p>
    <w:p>
      <w:pPr>
        <w:pStyle w:val="Normal"/>
        <w:ind w:right="22"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</w:rPr>
        <w:t>6. Считаете ли Вы обоснованным внедрение регулирования, установленного нормативным актом?</w:t>
      </w:r>
    </w:p>
    <w:p>
      <w:pPr>
        <w:pStyle w:val="Normal"/>
        <w:ind w:right="22" w:firstLine="708"/>
        <w:jc w:val="both"/>
        <w:rPr/>
      </w:pPr>
      <w:r>
        <w:rPr>
          <w:rFonts w:eastAsia="Times New Roman" w:cs="Times New Roman" w:ascii="XO Thames" w:hAnsi="XO Thames"/>
        </w:rPr>
        <w:t>7. 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регулирование.</w:t>
      </w:r>
    </w:p>
    <w:sectPr>
      <w:headerReference w:type="default" r:id="rId2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0</w:t>
    </w:r>
    <w:r>
      <w:rPr>
        <w:rFonts w:cs="Times New Roman" w:ascii="Times New Roman" w:hAnsi="Times New Roman"/>
      </w:rPr>
      <w:fldChar w:fldCharType="end"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2fc7"/>
    <w:pPr>
      <w:widowControl w:val="fals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6"/>
      <w:szCs w:val="26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62fc7"/>
    <w:rPr>
      <w:rFonts w:ascii="Arial" w:hAnsi="Arial" w:eastAsia="Calibri" w:cs="Arial"/>
      <w:b/>
      <w:bCs/>
      <w:color w:val="26282F"/>
      <w:sz w:val="24"/>
      <w:szCs w:val="24"/>
      <w:lang w:eastAsia="ru-RU"/>
    </w:rPr>
  </w:style>
  <w:style w:type="character" w:styleId="Style13" w:customStyle="1">
    <w:name w:val="Гипертекстовая ссылка"/>
    <w:basedOn w:val="DefaultParagraphFont"/>
    <w:qFormat/>
    <w:rsid w:val="00562fc7"/>
    <w:rPr>
      <w:rFonts w:cs="Times New Roman"/>
      <w:color w:val="auto"/>
    </w:rPr>
  </w:style>
  <w:style w:type="character" w:styleId="Style14" w:customStyle="1">
    <w:name w:val="Основной текст Знак"/>
    <w:basedOn w:val="DefaultParagraphFont"/>
    <w:link w:val="a4"/>
    <w:qFormat/>
    <w:rsid w:val="00562fc7"/>
    <w:rPr>
      <w:rFonts w:ascii="Calibri" w:hAnsi="Calibri" w:eastAsia="Times New Roman" w:cs="Calibri"/>
      <w:sz w:val="28"/>
      <w:szCs w:val="28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fd2b66"/>
    <w:rPr>
      <w:rFonts w:ascii="Tahoma" w:hAnsi="Tahoma" w:eastAsia="Calibri" w:cs="Tahoma"/>
      <w:sz w:val="16"/>
      <w:szCs w:val="16"/>
      <w:lang w:eastAsia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9">
    <w:name w:val="Body Text"/>
    <w:basedOn w:val="Normal"/>
    <w:link w:val="a5"/>
    <w:rsid w:val="00562fc7"/>
    <w:pPr>
      <w:widowControl/>
      <w:jc w:val="both"/>
    </w:pPr>
    <w:rPr>
      <w:rFonts w:ascii="Calibri" w:hAnsi="Calibri" w:eastAsia="Times New Roman" w:cs="Calibri"/>
      <w:sz w:val="28"/>
      <w:szCs w:val="28"/>
    </w:rPr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3">
    <w:name w:val="Header"/>
    <w:basedOn w:val="Normal"/>
    <w:link w:val="a7"/>
    <w:uiPriority w:val="99"/>
    <w:unhideWhenUsed/>
    <w:rsid w:val="00bb39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uiPriority w:val="99"/>
    <w:semiHidden/>
    <w:unhideWhenUsed/>
    <w:rsid w:val="00bb39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fd2b66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3a380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d73c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307C-0652-4204-8DB0-566B5685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LibreOffice/6.1.3.2$Linux_X86_64 LibreOffice_project/10$Build-2</Application>
  <Pages>1</Pages>
  <Words>232</Words>
  <Characters>1864</Characters>
  <CharactersWithSpaces>2155</CharactersWithSpaces>
  <Paragraphs>17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2019-10-31T15:58:00Z</dcterms:created>
  <dc:creator>kuznecovama</dc:creator>
  <dc:description/>
  <dc:language>ru-RU</dc:language>
  <cp:lastModifiedBy/>
  <cp:lastPrinted>2019-10-31T15:58:00Z</cp:lastPrinted>
  <dcterms:modified xsi:type="dcterms:W3CDTF">2019-11-05T08:51:48Z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