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7F" w:rsidRPr="0072438F" w:rsidRDefault="00AF7A7F" w:rsidP="00AF7A7F">
      <w:pPr>
        <w:pStyle w:val="ConsPlusTitle"/>
        <w:widowControl/>
        <w:ind w:firstLine="708"/>
        <w:jc w:val="center"/>
        <w:rPr>
          <w:rFonts w:ascii="Times New Roman" w:eastAsia="Calibri" w:hAnsi="Times New Roman" w:cs="Times New Roman"/>
          <w:b w:val="0"/>
          <w:sz w:val="28"/>
          <w:szCs w:val="28"/>
        </w:rPr>
      </w:pPr>
      <w:bookmarkStart w:id="0" w:name="_GoBack"/>
      <w:bookmarkEnd w:id="0"/>
      <w:r w:rsidRPr="0072438F">
        <w:rPr>
          <w:rFonts w:ascii="Times New Roman" w:hAnsi="Times New Roman"/>
          <w:b w:val="0"/>
          <w:sz w:val="28"/>
          <w:szCs w:val="28"/>
        </w:rPr>
        <w:t>Пояснительная записка к проекту Постановления Правительства Челяб</w:t>
      </w:r>
      <w:r w:rsidR="00874252">
        <w:rPr>
          <w:rFonts w:ascii="Times New Roman" w:hAnsi="Times New Roman"/>
          <w:b w:val="0"/>
          <w:sz w:val="28"/>
          <w:szCs w:val="28"/>
        </w:rPr>
        <w:t>инской области «О</w:t>
      </w:r>
      <w:r w:rsidR="001C5E20">
        <w:rPr>
          <w:rFonts w:ascii="Times New Roman" w:hAnsi="Times New Roman"/>
          <w:b w:val="0"/>
          <w:sz w:val="28"/>
          <w:szCs w:val="28"/>
        </w:rPr>
        <w:t xml:space="preserve"> П</w:t>
      </w:r>
      <w:r w:rsidR="00874252">
        <w:rPr>
          <w:rFonts w:ascii="Times New Roman" w:hAnsi="Times New Roman"/>
          <w:b w:val="0"/>
          <w:sz w:val="28"/>
          <w:szCs w:val="28"/>
        </w:rPr>
        <w:t>орядке</w:t>
      </w:r>
      <w:r w:rsidRPr="0072438F">
        <w:rPr>
          <w:rFonts w:ascii="Times New Roman" w:hAnsi="Times New Roman"/>
          <w:b w:val="0"/>
          <w:sz w:val="28"/>
          <w:szCs w:val="28"/>
        </w:rPr>
        <w:t xml:space="preserve"> предоставления в 2016 году субсидий субъектам деятельности в сфере промышленности на возмещение части затрат</w:t>
      </w:r>
      <w:r w:rsidRPr="0072438F">
        <w:rPr>
          <w:rFonts w:ascii="Times New Roman" w:eastAsia="Calibri" w:hAnsi="Times New Roman" w:cs="Times New Roman"/>
          <w:b w:val="0"/>
        </w:rPr>
        <w:t xml:space="preserve"> </w:t>
      </w:r>
      <w:r w:rsidRPr="0072438F">
        <w:rPr>
          <w:rFonts w:ascii="Times New Roman" w:eastAsia="Calibri" w:hAnsi="Times New Roman" w:cs="Times New Roman"/>
          <w:b w:val="0"/>
          <w:sz w:val="28"/>
          <w:szCs w:val="28"/>
        </w:rPr>
        <w:t>на реализацию инвестиционных проектов по модернизации и развитию промышленного производства»</w:t>
      </w:r>
    </w:p>
    <w:p w:rsidR="00AF7A7F" w:rsidRPr="0072438F" w:rsidRDefault="00AF7A7F" w:rsidP="00AF7A7F">
      <w:pPr>
        <w:pStyle w:val="ConsPlusTitle"/>
        <w:widowControl/>
        <w:ind w:firstLine="708"/>
        <w:jc w:val="center"/>
        <w:rPr>
          <w:rStyle w:val="FontStyle23"/>
          <w:rFonts w:eastAsiaTheme="majorEastAsia"/>
          <w:b w:val="0"/>
        </w:rPr>
      </w:pPr>
    </w:p>
    <w:p w:rsidR="00E375AF" w:rsidRPr="0072438F" w:rsidRDefault="00E375AF" w:rsidP="002E2DB7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 w:val="26"/>
          <w:szCs w:val="26"/>
          <w:lang w:val="ru-RU"/>
        </w:rPr>
      </w:pPr>
    </w:p>
    <w:p w:rsidR="00E375AF" w:rsidRPr="0072438F" w:rsidRDefault="00E375AF" w:rsidP="002E2DB7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66"/>
          <w:color w:val="auto"/>
          <w:sz w:val="28"/>
          <w:szCs w:val="28"/>
          <w:lang w:val="ru-RU"/>
        </w:rPr>
      </w:pPr>
      <w:r w:rsidRPr="0072438F">
        <w:rPr>
          <w:rFonts w:ascii="Times New Roman" w:hAnsi="Times New Roman" w:cs="Times New Roman"/>
          <w:color w:val="auto"/>
          <w:sz w:val="28"/>
          <w:szCs w:val="28"/>
          <w:lang w:val="ru-RU"/>
        </w:rPr>
        <w:t>Порядок предоставления в 2016 году субсидий субъектам деятельности в сфере промышленности на возмещение части затрат</w:t>
      </w:r>
      <w:r w:rsidRPr="0072438F">
        <w:rPr>
          <w:rFonts w:ascii="Times New Roman" w:eastAsia="Calibri" w:hAnsi="Times New Roman" w:cs="Times New Roman"/>
          <w:color w:val="auto"/>
          <w:lang w:val="ru-RU"/>
        </w:rPr>
        <w:t xml:space="preserve"> </w:t>
      </w:r>
      <w:r w:rsidRPr="0072438F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на реализацию инвестиционных проектов по</w:t>
      </w:r>
      <w:r w:rsidRPr="0072438F">
        <w:rPr>
          <w:rFonts w:ascii="Times New Roman" w:eastAsia="Calibri" w:hAnsi="Times New Roman" w:cs="Times New Roman"/>
          <w:color w:val="auto"/>
          <w:sz w:val="28"/>
          <w:szCs w:val="28"/>
        </w:rPr>
        <w:t> </w:t>
      </w:r>
      <w:r w:rsidRPr="0072438F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модернизации и развитию промышленного производства разработан в </w:t>
      </w:r>
      <w:r w:rsidR="00A73C4B" w:rsidRPr="0072438F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целях</w:t>
      </w:r>
      <w:r w:rsidRPr="0072438F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r w:rsidR="00A73C4B" w:rsidRPr="0072438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реализации </w:t>
      </w:r>
      <w:r w:rsidR="00A73C4B" w:rsidRPr="0072438F">
        <w:rPr>
          <w:rStyle w:val="FontStyle66"/>
          <w:color w:val="auto"/>
          <w:sz w:val="28"/>
          <w:szCs w:val="28"/>
          <w:lang w:val="ru-RU"/>
        </w:rPr>
        <w:t>мероприятия 1.1 Системы основных мероприятий, представленных в приложении</w:t>
      </w:r>
      <w:r w:rsidR="00A73C4B" w:rsidRPr="0072438F">
        <w:rPr>
          <w:rStyle w:val="FontStyle66"/>
          <w:color w:val="auto"/>
          <w:sz w:val="28"/>
          <w:szCs w:val="28"/>
        </w:rPr>
        <w:t> </w:t>
      </w:r>
      <w:r w:rsidR="00A73C4B" w:rsidRPr="0072438F">
        <w:rPr>
          <w:rStyle w:val="FontStyle66"/>
          <w:color w:val="auto"/>
          <w:sz w:val="28"/>
          <w:szCs w:val="28"/>
          <w:lang w:val="ru-RU"/>
        </w:rPr>
        <w:t xml:space="preserve"> 1 к подпрограмме Челябинской области «Развитие промышленности Челябинской области на 2016-2018 годы» государственной программы Челябинской области «Экономическое развитие и инновационная экономика Челябин</w:t>
      </w:r>
      <w:r w:rsidR="005F5CC6">
        <w:rPr>
          <w:rStyle w:val="FontStyle66"/>
          <w:color w:val="auto"/>
          <w:sz w:val="28"/>
          <w:szCs w:val="28"/>
          <w:lang w:val="ru-RU"/>
        </w:rPr>
        <w:t>ской области» на 2016-2018 годы.</w:t>
      </w:r>
      <w:r w:rsidR="00A73C4B" w:rsidRPr="0072438F">
        <w:rPr>
          <w:rStyle w:val="FontStyle66"/>
          <w:color w:val="auto"/>
          <w:sz w:val="28"/>
          <w:szCs w:val="28"/>
          <w:lang w:val="ru-RU"/>
        </w:rPr>
        <w:t xml:space="preserve"> </w:t>
      </w:r>
    </w:p>
    <w:p w:rsidR="00A73C4B" w:rsidRPr="0072438F" w:rsidRDefault="00A73C4B" w:rsidP="00A73C4B">
      <w:pPr>
        <w:pStyle w:val="Style4"/>
        <w:widowControl/>
        <w:tabs>
          <w:tab w:val="left" w:pos="709"/>
          <w:tab w:val="left" w:pos="993"/>
          <w:tab w:val="left" w:pos="1262"/>
        </w:tabs>
        <w:spacing w:line="240" w:lineRule="auto"/>
        <w:ind w:firstLine="0"/>
        <w:rPr>
          <w:rStyle w:val="FontStyle23"/>
          <w:rFonts w:eastAsiaTheme="majorEastAsia"/>
        </w:rPr>
      </w:pPr>
      <w:r w:rsidRPr="0072438F">
        <w:rPr>
          <w:rStyle w:val="FontStyle23"/>
          <w:rFonts w:eastAsiaTheme="majorEastAsia"/>
        </w:rPr>
        <w:tab/>
        <w:t>С</w:t>
      </w:r>
      <w:r w:rsidR="002E2DB7" w:rsidRPr="0072438F">
        <w:rPr>
          <w:rStyle w:val="FontStyle23"/>
          <w:rFonts w:eastAsiaTheme="majorEastAsia"/>
        </w:rPr>
        <w:t>убсидии</w:t>
      </w:r>
      <w:r w:rsidRPr="0072438F">
        <w:rPr>
          <w:rStyle w:val="FontStyle23"/>
          <w:rFonts w:eastAsiaTheme="majorEastAsia"/>
        </w:rPr>
        <w:t xml:space="preserve"> предоставляются </w:t>
      </w:r>
      <w:r w:rsidRPr="0072438F">
        <w:rPr>
          <w:rFonts w:eastAsia="Calibri"/>
          <w:sz w:val="28"/>
          <w:szCs w:val="28"/>
        </w:rPr>
        <w:t xml:space="preserve">на реализацию инвестиционных проектов по  модернизации и развитию промышленного производства </w:t>
      </w:r>
      <w:r w:rsidRPr="0072438F">
        <w:rPr>
          <w:rStyle w:val="FontStyle23"/>
          <w:rFonts w:eastAsiaTheme="majorEastAsia"/>
        </w:rPr>
        <w:t xml:space="preserve">в целях возмещения части затрат, связанных с: </w:t>
      </w:r>
    </w:p>
    <w:p w:rsidR="00A73C4B" w:rsidRPr="0072438F" w:rsidRDefault="00A73C4B" w:rsidP="00A73C4B">
      <w:pPr>
        <w:pStyle w:val="ConsPlusTitle"/>
        <w:widowControl/>
        <w:ind w:firstLine="70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438F">
        <w:rPr>
          <w:rFonts w:ascii="Times New Roman" w:hAnsi="Times New Roman" w:cs="Times New Roman"/>
          <w:b w:val="0"/>
          <w:sz w:val="28"/>
          <w:szCs w:val="28"/>
        </w:rPr>
        <w:t>уплатой процентов по кредитам</w:t>
      </w:r>
      <w:r w:rsidR="003B4D5B">
        <w:rPr>
          <w:rFonts w:ascii="Times New Roman" w:hAnsi="Times New Roman" w:cs="Times New Roman"/>
          <w:b w:val="0"/>
          <w:sz w:val="28"/>
          <w:szCs w:val="28"/>
        </w:rPr>
        <w:t>,</w:t>
      </w:r>
      <w:r w:rsidRPr="007243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4D5B" w:rsidRPr="00143B9C">
        <w:rPr>
          <w:rStyle w:val="FontStyle23"/>
          <w:rFonts w:eastAsiaTheme="majorEastAsia"/>
          <w:b w:val="0"/>
        </w:rPr>
        <w:t>выданным на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в целях создания, и (или) развития, и (или) модернизации производства продукции</w:t>
      </w:r>
      <w:r w:rsidR="0072438F">
        <w:rPr>
          <w:rFonts w:ascii="Times New Roman" w:hAnsi="Times New Roman" w:cs="Times New Roman"/>
          <w:b w:val="0"/>
          <w:sz w:val="28"/>
          <w:szCs w:val="28"/>
        </w:rPr>
        <w:t>;</w:t>
      </w:r>
      <w:r w:rsidRPr="007243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438F" w:rsidRDefault="00A73C4B" w:rsidP="00A73C4B">
      <w:pPr>
        <w:pStyle w:val="Style4"/>
        <w:widowControl/>
        <w:tabs>
          <w:tab w:val="left" w:pos="1262"/>
        </w:tabs>
        <w:spacing w:line="240" w:lineRule="auto"/>
        <w:ind w:firstLine="0"/>
        <w:rPr>
          <w:sz w:val="28"/>
          <w:szCs w:val="28"/>
        </w:rPr>
      </w:pPr>
      <w:r w:rsidRPr="0072438F">
        <w:rPr>
          <w:sz w:val="28"/>
          <w:szCs w:val="28"/>
        </w:rPr>
        <w:t xml:space="preserve">          приобретением оборудования в целях создания, и (или) развития, и (или) модернизации производства продукции</w:t>
      </w:r>
      <w:r w:rsidR="0072438F">
        <w:rPr>
          <w:sz w:val="28"/>
          <w:szCs w:val="28"/>
        </w:rPr>
        <w:t>;</w:t>
      </w:r>
    </w:p>
    <w:p w:rsidR="00A73C4B" w:rsidRPr="0072438F" w:rsidRDefault="00A73C4B" w:rsidP="00A73C4B">
      <w:pPr>
        <w:pStyle w:val="Style4"/>
        <w:widowControl/>
        <w:tabs>
          <w:tab w:val="left" w:pos="1262"/>
        </w:tabs>
        <w:spacing w:line="240" w:lineRule="auto"/>
        <w:ind w:firstLine="0"/>
        <w:rPr>
          <w:sz w:val="28"/>
          <w:szCs w:val="28"/>
        </w:rPr>
      </w:pPr>
      <w:r w:rsidRPr="0072438F">
        <w:rPr>
          <w:sz w:val="28"/>
          <w:szCs w:val="28"/>
        </w:rPr>
        <w:t xml:space="preserve">          уплатой  первого взноса (аванса) по договорам лизинга</w:t>
      </w:r>
      <w:r w:rsidR="0072438F">
        <w:rPr>
          <w:sz w:val="28"/>
          <w:szCs w:val="28"/>
        </w:rPr>
        <w:t>.</w:t>
      </w:r>
    </w:p>
    <w:p w:rsidR="002E2DB7" w:rsidRPr="0072438F" w:rsidRDefault="002E2DB7" w:rsidP="002E2DB7">
      <w:pPr>
        <w:pStyle w:val="Style4"/>
        <w:widowControl/>
        <w:tabs>
          <w:tab w:val="left" w:pos="1262"/>
        </w:tabs>
        <w:spacing w:line="240" w:lineRule="auto"/>
        <w:rPr>
          <w:rStyle w:val="FontStyle23"/>
          <w:rFonts w:eastAsiaTheme="majorEastAsia"/>
        </w:rPr>
      </w:pPr>
      <w:r w:rsidRPr="0072438F">
        <w:rPr>
          <w:sz w:val="28"/>
          <w:szCs w:val="28"/>
        </w:rPr>
        <w:t xml:space="preserve">Реализация данного вида государственной поддержки направлена на   увеличение выпуска продукции и (или) </w:t>
      </w:r>
      <w:r w:rsidRPr="0072438F">
        <w:rPr>
          <w:sz w:val="28"/>
          <w:szCs w:val="28"/>
          <w:shd w:val="clear" w:color="auto" w:fill="FFFFFF"/>
        </w:rPr>
        <w:t>создание новых продуктов и (или) организацию новых конкурентоспособных производств.</w:t>
      </w:r>
    </w:p>
    <w:p w:rsidR="007F1036" w:rsidRPr="0072438F" w:rsidRDefault="002E2DB7" w:rsidP="002E2DB7">
      <w:pPr>
        <w:pStyle w:val="ab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72438F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О</w:t>
      </w:r>
      <w:r w:rsidR="007F1036" w:rsidRPr="0072438F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бъем финансирования </w:t>
      </w:r>
      <w:r w:rsidRPr="0072438F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указанного мероприятия в 2016 году </w:t>
      </w:r>
      <w:r w:rsidR="007F1036" w:rsidRPr="0072438F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составляет </w:t>
      </w:r>
      <w:r w:rsidRPr="0072438F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50 000,0</w:t>
      </w:r>
      <w:r w:rsidR="0072438F" w:rsidRPr="0072438F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 </w:t>
      </w:r>
      <w:r w:rsidRPr="0072438F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тыс. рублей.</w:t>
      </w:r>
      <w:r w:rsidR="007F1036" w:rsidRPr="0072438F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Источником финансирования являются средства областного </w:t>
      </w:r>
      <w:r w:rsidR="007F1036" w:rsidRPr="0072438F">
        <w:rPr>
          <w:rFonts w:ascii="Times New Roman" w:hAnsi="Times New Roman" w:cs="Times New Roman"/>
          <w:color w:val="auto"/>
          <w:sz w:val="28"/>
          <w:szCs w:val="28"/>
          <w:lang w:val="ru-RU"/>
        </w:rPr>
        <w:t>бюджета</w:t>
      </w:r>
      <w:r w:rsidR="007F1036" w:rsidRPr="0072438F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.</w:t>
      </w:r>
    </w:p>
    <w:p w:rsidR="007F1036" w:rsidRPr="0072438F" w:rsidRDefault="007F1036" w:rsidP="007F1036">
      <w:pPr>
        <w:pStyle w:val="ab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Calibri" w:eastAsia="Calibri" w:hAnsi="Calibri" w:cs="Times New Roman"/>
          <w:color w:val="auto"/>
          <w:sz w:val="26"/>
          <w:szCs w:val="26"/>
          <w:lang w:val="ru-RU"/>
        </w:rPr>
      </w:pPr>
    </w:p>
    <w:p w:rsidR="007F1036" w:rsidRPr="0072438F" w:rsidRDefault="007F1036" w:rsidP="007F1036">
      <w:pPr>
        <w:pStyle w:val="ab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Calibri" w:eastAsia="Calibri" w:hAnsi="Calibri" w:cs="Times New Roman"/>
          <w:color w:val="auto"/>
          <w:sz w:val="26"/>
          <w:szCs w:val="26"/>
          <w:lang w:val="ru-RU"/>
        </w:rPr>
      </w:pPr>
    </w:p>
    <w:p w:rsidR="0072438F" w:rsidRPr="00AB05F3" w:rsidRDefault="0072438F" w:rsidP="007F1036">
      <w:pPr>
        <w:pStyle w:val="ab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AB05F3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Исполняющий обязанности</w:t>
      </w:r>
    </w:p>
    <w:p w:rsidR="0072438F" w:rsidRPr="00AB05F3" w:rsidRDefault="0072438F" w:rsidP="007F1036">
      <w:pPr>
        <w:pStyle w:val="ab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AB05F3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Министра экономического развития </w:t>
      </w:r>
    </w:p>
    <w:p w:rsidR="0072438F" w:rsidRPr="00AB05F3" w:rsidRDefault="0072438F" w:rsidP="007F1036">
      <w:pPr>
        <w:pStyle w:val="ab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AB05F3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Челябинской области                                          </w:t>
      </w:r>
      <w:r w:rsidR="00AB05F3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r w:rsidRPr="00AB05F3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С.А. Смольников</w:t>
      </w:r>
    </w:p>
    <w:p w:rsidR="002424E2" w:rsidRPr="0072438F" w:rsidRDefault="002424E2" w:rsidP="00AF7A7F">
      <w:pPr>
        <w:jc w:val="center"/>
        <w:rPr>
          <w:rFonts w:ascii="Times New Roman" w:hAnsi="Times New Roman"/>
          <w:sz w:val="28"/>
          <w:szCs w:val="28"/>
        </w:rPr>
      </w:pPr>
    </w:p>
    <w:sectPr w:rsidR="002424E2" w:rsidRPr="0072438F" w:rsidSect="0024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7F"/>
    <w:rsid w:val="00020D4E"/>
    <w:rsid w:val="0010378D"/>
    <w:rsid w:val="001C39BF"/>
    <w:rsid w:val="001C5E20"/>
    <w:rsid w:val="002424E2"/>
    <w:rsid w:val="002E2DB7"/>
    <w:rsid w:val="00322AAB"/>
    <w:rsid w:val="003523D7"/>
    <w:rsid w:val="003B4D5B"/>
    <w:rsid w:val="00407003"/>
    <w:rsid w:val="005F5CC6"/>
    <w:rsid w:val="006515C3"/>
    <w:rsid w:val="0072438F"/>
    <w:rsid w:val="007538F6"/>
    <w:rsid w:val="007F1036"/>
    <w:rsid w:val="00874252"/>
    <w:rsid w:val="008D3B23"/>
    <w:rsid w:val="008D4B3B"/>
    <w:rsid w:val="00A73C4B"/>
    <w:rsid w:val="00AB05F3"/>
    <w:rsid w:val="00AF7A7F"/>
    <w:rsid w:val="00D06E66"/>
    <w:rsid w:val="00E375AF"/>
    <w:rsid w:val="00F20D8B"/>
    <w:rsid w:val="00F4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7F"/>
    <w:pPr>
      <w:spacing w:after="200" w:line="276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538F6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8F6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8F6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8F6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8F6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8F6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8F6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8F6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8F6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8F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38F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38F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538F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538F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538F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38F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538F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538F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538F6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7538F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538F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538F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538F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538F6"/>
    <w:rPr>
      <w:b/>
      <w:bCs/>
      <w:spacing w:val="0"/>
    </w:rPr>
  </w:style>
  <w:style w:type="character" w:styleId="a9">
    <w:name w:val="Emphasis"/>
    <w:uiPriority w:val="20"/>
    <w:qFormat/>
    <w:rsid w:val="007538F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538F6"/>
    <w:pPr>
      <w:spacing w:after="0" w:line="240" w:lineRule="auto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ab">
    <w:name w:val="List Paragraph"/>
    <w:basedOn w:val="a"/>
    <w:link w:val="ac"/>
    <w:uiPriority w:val="99"/>
    <w:qFormat/>
    <w:rsid w:val="007538F6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538F6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538F6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538F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538F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7538F6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7538F6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7538F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7538F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7538F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538F6"/>
    <w:pPr>
      <w:outlineLvl w:val="9"/>
    </w:pPr>
  </w:style>
  <w:style w:type="character" w:customStyle="1" w:styleId="FontStyle23">
    <w:name w:val="Font Style23"/>
    <w:basedOn w:val="a0"/>
    <w:rsid w:val="00AF7A7F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AF7A7F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alibri" w:eastAsia="Times New Roman" w:hAnsi="Calibri" w:cs="Calibri"/>
      <w:b/>
      <w:bCs/>
      <w:sz w:val="22"/>
      <w:szCs w:val="22"/>
      <w:lang w:val="ru-RU" w:eastAsia="ru-RU" w:bidi="ar-SA"/>
    </w:rPr>
  </w:style>
  <w:style w:type="character" w:customStyle="1" w:styleId="ac">
    <w:name w:val="Абзац списка Знак"/>
    <w:link w:val="ab"/>
    <w:uiPriority w:val="99"/>
    <w:rsid w:val="007F1036"/>
    <w:rPr>
      <w:color w:val="5A5A5A" w:themeColor="text1" w:themeTint="A5"/>
    </w:rPr>
  </w:style>
  <w:style w:type="character" w:customStyle="1" w:styleId="FontStyle66">
    <w:name w:val="Font Style66"/>
    <w:rsid w:val="00A73C4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A73C4B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7F"/>
    <w:pPr>
      <w:spacing w:after="200" w:line="276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538F6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8F6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8F6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8F6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8F6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8F6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8F6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8F6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8F6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8F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38F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38F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538F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538F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538F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38F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538F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538F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538F6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bidi="en-US"/>
    </w:rPr>
  </w:style>
  <w:style w:type="paragraph" w:styleId="a4">
    <w:name w:val="Title"/>
    <w:next w:val="a"/>
    <w:link w:val="a5"/>
    <w:uiPriority w:val="10"/>
    <w:qFormat/>
    <w:rsid w:val="007538F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538F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538F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538F6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538F6"/>
    <w:rPr>
      <w:b/>
      <w:bCs/>
      <w:spacing w:val="0"/>
    </w:rPr>
  </w:style>
  <w:style w:type="character" w:styleId="a9">
    <w:name w:val="Emphasis"/>
    <w:uiPriority w:val="20"/>
    <w:qFormat/>
    <w:rsid w:val="007538F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538F6"/>
    <w:pPr>
      <w:spacing w:after="0" w:line="240" w:lineRule="auto"/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ab">
    <w:name w:val="List Paragraph"/>
    <w:basedOn w:val="a"/>
    <w:link w:val="ac"/>
    <w:uiPriority w:val="99"/>
    <w:qFormat/>
    <w:rsid w:val="007538F6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7538F6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538F6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538F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538F6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7538F6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7538F6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7538F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7538F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7538F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7538F6"/>
    <w:pPr>
      <w:outlineLvl w:val="9"/>
    </w:pPr>
  </w:style>
  <w:style w:type="character" w:customStyle="1" w:styleId="FontStyle23">
    <w:name w:val="Font Style23"/>
    <w:basedOn w:val="a0"/>
    <w:rsid w:val="00AF7A7F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AF7A7F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alibri" w:eastAsia="Times New Roman" w:hAnsi="Calibri" w:cs="Calibri"/>
      <w:b/>
      <w:bCs/>
      <w:sz w:val="22"/>
      <w:szCs w:val="22"/>
      <w:lang w:val="ru-RU" w:eastAsia="ru-RU" w:bidi="ar-SA"/>
    </w:rPr>
  </w:style>
  <w:style w:type="character" w:customStyle="1" w:styleId="ac">
    <w:name w:val="Абзац списка Знак"/>
    <w:link w:val="ab"/>
    <w:uiPriority w:val="99"/>
    <w:rsid w:val="007F1036"/>
    <w:rPr>
      <w:color w:val="5A5A5A" w:themeColor="text1" w:themeTint="A5"/>
    </w:rPr>
  </w:style>
  <w:style w:type="character" w:customStyle="1" w:styleId="FontStyle66">
    <w:name w:val="Font Style66"/>
    <w:rsid w:val="00A73C4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A73C4B"/>
    <w:pPr>
      <w:widowControl w:val="0"/>
      <w:autoSpaceDE w:val="0"/>
      <w:autoSpaceDN w:val="0"/>
      <w:adjustRightInd w:val="0"/>
      <w:spacing w:after="0" w:line="319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Дон</dc:creator>
  <cp:lastModifiedBy>Федерягина Кристина Николаевна</cp:lastModifiedBy>
  <cp:revision>2</cp:revision>
  <dcterms:created xsi:type="dcterms:W3CDTF">2015-12-17T06:25:00Z</dcterms:created>
  <dcterms:modified xsi:type="dcterms:W3CDTF">2015-12-17T06:25:00Z</dcterms:modified>
</cp:coreProperties>
</file>