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42" w:rsidRDefault="00DD0842" w:rsidP="00DD0842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Пояснительная записка к проекту постановления Администрации города Челябинска «Об утверждении Порядка </w:t>
      </w:r>
      <w:r w:rsidRPr="00DD0842">
        <w:rPr>
          <w:sz w:val="26"/>
          <w:szCs w:val="26"/>
        </w:rPr>
        <w:t>ус</w:t>
      </w:r>
      <w:r>
        <w:rPr>
          <w:sz w:val="26"/>
          <w:szCs w:val="26"/>
        </w:rPr>
        <w:t xml:space="preserve">тановления, изменения и отмены  муниципальных маршрутов </w:t>
      </w:r>
      <w:r w:rsidRPr="00DD0842">
        <w:rPr>
          <w:sz w:val="26"/>
          <w:szCs w:val="26"/>
        </w:rPr>
        <w:t>регулярных перевозок</w:t>
      </w:r>
      <w:r>
        <w:rPr>
          <w:sz w:val="26"/>
          <w:szCs w:val="26"/>
        </w:rPr>
        <w:t>»</w:t>
      </w:r>
    </w:p>
    <w:p w:rsidR="00DD0842" w:rsidRDefault="00DD0842" w:rsidP="00DD0842">
      <w:pPr>
        <w:jc w:val="center"/>
        <w:rPr>
          <w:sz w:val="26"/>
          <w:szCs w:val="26"/>
        </w:rPr>
      </w:pPr>
    </w:p>
    <w:p w:rsidR="00DD0842" w:rsidRDefault="00DD0842" w:rsidP="00DD0842">
      <w:pPr>
        <w:jc w:val="center"/>
        <w:rPr>
          <w:sz w:val="26"/>
          <w:szCs w:val="26"/>
        </w:rPr>
      </w:pPr>
    </w:p>
    <w:p w:rsidR="00DD0842" w:rsidRPr="00DD0842" w:rsidRDefault="00DD0842" w:rsidP="00DD0842">
      <w:pPr>
        <w:pStyle w:val="1"/>
        <w:spacing w:line="264" w:lineRule="auto"/>
        <w:ind w:firstLine="709"/>
        <w:jc w:val="both"/>
        <w:rPr>
          <w:sz w:val="26"/>
          <w:szCs w:val="26"/>
        </w:rPr>
      </w:pPr>
      <w:r w:rsidRPr="00DD0842">
        <w:rPr>
          <w:sz w:val="26"/>
          <w:szCs w:val="26"/>
        </w:rPr>
        <w:t>Решением Челябинской городской Думы от 29.03.2016 № 19/19 утверждены Правила организации транспортного обслуживания населения на маршрутах регулярных перевозок в границах города Челябинска (далее – Правила).</w:t>
      </w:r>
    </w:p>
    <w:p w:rsidR="00DD0842" w:rsidRPr="00DD0842" w:rsidRDefault="00DD0842" w:rsidP="00DD0842">
      <w:pPr>
        <w:pStyle w:val="ConsPlusNormal"/>
        <w:ind w:firstLine="709"/>
        <w:jc w:val="both"/>
        <w:rPr>
          <w:sz w:val="26"/>
          <w:szCs w:val="26"/>
        </w:rPr>
      </w:pPr>
      <w:r w:rsidRPr="00DD0842">
        <w:rPr>
          <w:sz w:val="26"/>
          <w:szCs w:val="26"/>
        </w:rPr>
        <w:t>Уполномоченным органом в сфере организации регулярных перевозок определена Администрация города Челябинска в лице отраслевого (функционального) органа Администрации города Челябинска.</w:t>
      </w:r>
    </w:p>
    <w:p w:rsidR="00DD0842" w:rsidRPr="00DD0842" w:rsidRDefault="00DD0842" w:rsidP="00DD0842">
      <w:pPr>
        <w:pStyle w:val="1"/>
        <w:spacing w:line="264" w:lineRule="auto"/>
        <w:ind w:firstLine="709"/>
        <w:jc w:val="both"/>
        <w:rPr>
          <w:sz w:val="26"/>
          <w:szCs w:val="26"/>
        </w:rPr>
      </w:pPr>
      <w:r w:rsidRPr="00DD0842">
        <w:rPr>
          <w:sz w:val="26"/>
          <w:szCs w:val="26"/>
        </w:rPr>
        <w:t>К полномочиям Администрации города Челябинска в сфере организации регулярных перевозок согласно пункту 10 Правил относится принятие нормативного правового акта, устанавливающего порядок установления, изменения, отмены муниципального маршрута регулярных перевозок.</w:t>
      </w:r>
    </w:p>
    <w:p w:rsidR="00DD0842" w:rsidRDefault="00DD0842" w:rsidP="00DD0842">
      <w:pPr>
        <w:pStyle w:val="2"/>
        <w:numPr>
          <w:ilvl w:val="0"/>
          <w:numId w:val="0"/>
        </w:numPr>
        <w:tabs>
          <w:tab w:val="left" w:pos="0"/>
          <w:tab w:val="left" w:pos="567"/>
        </w:tabs>
        <w:spacing w:before="0" w:after="0" w:line="264" w:lineRule="auto"/>
        <w:ind w:firstLine="709"/>
        <w:rPr>
          <w:sz w:val="26"/>
          <w:szCs w:val="26"/>
        </w:rPr>
      </w:pPr>
      <w:r w:rsidRPr="00DD0842">
        <w:rPr>
          <w:sz w:val="26"/>
          <w:szCs w:val="26"/>
        </w:rPr>
        <w:t>Данный проект постановления утверждает порядок установления, изменения, отмены муниципального маршрута регулярных перевозок.</w:t>
      </w:r>
    </w:p>
    <w:p w:rsidR="00DD0842" w:rsidRDefault="00DD0842" w:rsidP="00DD0842">
      <w:pPr>
        <w:pStyle w:val="2"/>
        <w:numPr>
          <w:ilvl w:val="0"/>
          <w:numId w:val="0"/>
        </w:numPr>
        <w:tabs>
          <w:tab w:val="left" w:pos="0"/>
          <w:tab w:val="left" w:pos="567"/>
        </w:tabs>
        <w:spacing w:before="0" w:after="0" w:line="264" w:lineRule="auto"/>
        <w:ind w:firstLine="709"/>
        <w:rPr>
          <w:sz w:val="26"/>
          <w:szCs w:val="26"/>
        </w:rPr>
      </w:pPr>
    </w:p>
    <w:p w:rsidR="00DD0842" w:rsidRDefault="00DD0842">
      <w:pPr>
        <w:rPr>
          <w:sz w:val="26"/>
          <w:szCs w:val="26"/>
        </w:rPr>
      </w:pPr>
    </w:p>
    <w:p w:rsidR="00DD0842" w:rsidRDefault="00DD0842">
      <w:pPr>
        <w:rPr>
          <w:sz w:val="26"/>
          <w:szCs w:val="26"/>
        </w:rPr>
      </w:pPr>
    </w:p>
    <w:p w:rsidR="00DD0842" w:rsidRDefault="00DD0842">
      <w:pPr>
        <w:rPr>
          <w:sz w:val="26"/>
          <w:szCs w:val="26"/>
        </w:rPr>
      </w:pPr>
    </w:p>
    <w:p w:rsidR="00DD0842" w:rsidRDefault="00DD0842">
      <w:pPr>
        <w:rPr>
          <w:sz w:val="26"/>
          <w:szCs w:val="26"/>
        </w:rPr>
      </w:pPr>
    </w:p>
    <w:p w:rsidR="00DD0842" w:rsidRDefault="00DD0842">
      <w:pPr>
        <w:rPr>
          <w:sz w:val="26"/>
          <w:szCs w:val="26"/>
        </w:rPr>
      </w:pPr>
    </w:p>
    <w:p w:rsidR="00DD0842" w:rsidRDefault="00DD0842">
      <w:pPr>
        <w:rPr>
          <w:sz w:val="26"/>
          <w:szCs w:val="26"/>
        </w:rPr>
      </w:pPr>
    </w:p>
    <w:p w:rsidR="00DD0842" w:rsidRDefault="00DD0842">
      <w:pPr>
        <w:rPr>
          <w:sz w:val="26"/>
          <w:szCs w:val="26"/>
        </w:rPr>
      </w:pPr>
    </w:p>
    <w:p w:rsidR="00DD0842" w:rsidRPr="00A03756" w:rsidRDefault="00DD0842">
      <w:pPr>
        <w:rPr>
          <w:sz w:val="26"/>
          <w:szCs w:val="26"/>
        </w:rPr>
      </w:pPr>
    </w:p>
    <w:sectPr w:rsidR="00DD0842" w:rsidRPr="00A03756" w:rsidSect="00B21E4D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AD" w:rsidRDefault="00BD52AD" w:rsidP="0065394F">
      <w:r>
        <w:separator/>
      </w:r>
    </w:p>
  </w:endnote>
  <w:endnote w:type="continuationSeparator" w:id="0">
    <w:p w:rsidR="00BD52AD" w:rsidRDefault="00BD52AD" w:rsidP="0065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AD" w:rsidRDefault="00BD52AD" w:rsidP="0065394F">
      <w:r>
        <w:separator/>
      </w:r>
    </w:p>
  </w:footnote>
  <w:footnote w:type="continuationSeparator" w:id="0">
    <w:p w:rsidR="00BD52AD" w:rsidRDefault="00BD52AD" w:rsidP="0065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B5" w:rsidRDefault="00C00D42">
    <w:pPr>
      <w:pStyle w:val="a3"/>
      <w:jc w:val="center"/>
    </w:pPr>
    <w:r>
      <w:fldChar w:fldCharType="begin"/>
    </w:r>
    <w:r w:rsidR="00A9446B">
      <w:instrText>PAGE   \* MERGEFORMAT</w:instrText>
    </w:r>
    <w:r>
      <w:fldChar w:fldCharType="separate"/>
    </w:r>
    <w:r w:rsidR="00E7062A">
      <w:rPr>
        <w:noProof/>
      </w:rPr>
      <w:t>4</w:t>
    </w:r>
    <w:r>
      <w:fldChar w:fldCharType="end"/>
    </w:r>
  </w:p>
  <w:p w:rsidR="00062CB5" w:rsidRDefault="00BD52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F46"/>
    <w:multiLevelType w:val="multilevel"/>
    <w:tmpl w:val="971CB55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6B"/>
    <w:rsid w:val="0003098C"/>
    <w:rsid w:val="00037BBF"/>
    <w:rsid w:val="000636A1"/>
    <w:rsid w:val="00066964"/>
    <w:rsid w:val="00074CD8"/>
    <w:rsid w:val="0007688A"/>
    <w:rsid w:val="00081300"/>
    <w:rsid w:val="00082391"/>
    <w:rsid w:val="000907F5"/>
    <w:rsid w:val="0009481C"/>
    <w:rsid w:val="000A1287"/>
    <w:rsid w:val="000B756F"/>
    <w:rsid w:val="000D5054"/>
    <w:rsid w:val="000D63E5"/>
    <w:rsid w:val="000F02A3"/>
    <w:rsid w:val="000F03BC"/>
    <w:rsid w:val="00106F67"/>
    <w:rsid w:val="00121D1B"/>
    <w:rsid w:val="00122793"/>
    <w:rsid w:val="00124351"/>
    <w:rsid w:val="0013031F"/>
    <w:rsid w:val="00145D76"/>
    <w:rsid w:val="00152A68"/>
    <w:rsid w:val="00153416"/>
    <w:rsid w:val="00155C2B"/>
    <w:rsid w:val="0016197E"/>
    <w:rsid w:val="00173C4B"/>
    <w:rsid w:val="001826B4"/>
    <w:rsid w:val="00191E6E"/>
    <w:rsid w:val="001A1E6A"/>
    <w:rsid w:val="001E3260"/>
    <w:rsid w:val="001F63F8"/>
    <w:rsid w:val="001F6DA1"/>
    <w:rsid w:val="00201B59"/>
    <w:rsid w:val="0020388E"/>
    <w:rsid w:val="00214C01"/>
    <w:rsid w:val="00242498"/>
    <w:rsid w:val="00246B8B"/>
    <w:rsid w:val="00257AF2"/>
    <w:rsid w:val="002619E3"/>
    <w:rsid w:val="00263C5E"/>
    <w:rsid w:val="00267671"/>
    <w:rsid w:val="002723CC"/>
    <w:rsid w:val="0027456C"/>
    <w:rsid w:val="0027499B"/>
    <w:rsid w:val="00276C3D"/>
    <w:rsid w:val="002931D3"/>
    <w:rsid w:val="0029474E"/>
    <w:rsid w:val="002A2DBD"/>
    <w:rsid w:val="002A7C1F"/>
    <w:rsid w:val="002B2242"/>
    <w:rsid w:val="002B2455"/>
    <w:rsid w:val="002C796C"/>
    <w:rsid w:val="002D25D1"/>
    <w:rsid w:val="00316D02"/>
    <w:rsid w:val="003460B2"/>
    <w:rsid w:val="00355478"/>
    <w:rsid w:val="00355C0D"/>
    <w:rsid w:val="003648C2"/>
    <w:rsid w:val="003763EE"/>
    <w:rsid w:val="003875AE"/>
    <w:rsid w:val="003A371B"/>
    <w:rsid w:val="003A500E"/>
    <w:rsid w:val="003A5594"/>
    <w:rsid w:val="003B4FD8"/>
    <w:rsid w:val="003B74CA"/>
    <w:rsid w:val="003D0B7E"/>
    <w:rsid w:val="003D1563"/>
    <w:rsid w:val="003E4519"/>
    <w:rsid w:val="003E6694"/>
    <w:rsid w:val="003F340B"/>
    <w:rsid w:val="00400404"/>
    <w:rsid w:val="00442B88"/>
    <w:rsid w:val="00464D3C"/>
    <w:rsid w:val="00484173"/>
    <w:rsid w:val="00486E67"/>
    <w:rsid w:val="0048786C"/>
    <w:rsid w:val="004916BC"/>
    <w:rsid w:val="004A3122"/>
    <w:rsid w:val="004A41ED"/>
    <w:rsid w:val="004B2366"/>
    <w:rsid w:val="004C3ED2"/>
    <w:rsid w:val="004C6512"/>
    <w:rsid w:val="004C6668"/>
    <w:rsid w:val="004C7140"/>
    <w:rsid w:val="004E235A"/>
    <w:rsid w:val="004E34C9"/>
    <w:rsid w:val="004F0EC4"/>
    <w:rsid w:val="005134CE"/>
    <w:rsid w:val="0051757C"/>
    <w:rsid w:val="00530D7A"/>
    <w:rsid w:val="00556F73"/>
    <w:rsid w:val="005625A7"/>
    <w:rsid w:val="0058002A"/>
    <w:rsid w:val="00593BBD"/>
    <w:rsid w:val="005A776E"/>
    <w:rsid w:val="005A799E"/>
    <w:rsid w:val="005C69F9"/>
    <w:rsid w:val="005D6A9F"/>
    <w:rsid w:val="005E4F23"/>
    <w:rsid w:val="00614108"/>
    <w:rsid w:val="00626BC5"/>
    <w:rsid w:val="006319BE"/>
    <w:rsid w:val="0065394F"/>
    <w:rsid w:val="00655C12"/>
    <w:rsid w:val="0068748B"/>
    <w:rsid w:val="006904FA"/>
    <w:rsid w:val="0069506B"/>
    <w:rsid w:val="006B56B3"/>
    <w:rsid w:val="006C18C4"/>
    <w:rsid w:val="006C5486"/>
    <w:rsid w:val="006C6CF0"/>
    <w:rsid w:val="006D3AE0"/>
    <w:rsid w:val="006D6A42"/>
    <w:rsid w:val="00713F17"/>
    <w:rsid w:val="0071418A"/>
    <w:rsid w:val="00725DEA"/>
    <w:rsid w:val="007318C8"/>
    <w:rsid w:val="00734269"/>
    <w:rsid w:val="00740635"/>
    <w:rsid w:val="007417D3"/>
    <w:rsid w:val="00763DB6"/>
    <w:rsid w:val="00765FCD"/>
    <w:rsid w:val="007722B3"/>
    <w:rsid w:val="00782357"/>
    <w:rsid w:val="00794B5C"/>
    <w:rsid w:val="007A5076"/>
    <w:rsid w:val="007F7885"/>
    <w:rsid w:val="00806BCD"/>
    <w:rsid w:val="00813980"/>
    <w:rsid w:val="00814610"/>
    <w:rsid w:val="00820F26"/>
    <w:rsid w:val="008303D0"/>
    <w:rsid w:val="008314FD"/>
    <w:rsid w:val="00842E56"/>
    <w:rsid w:val="00850226"/>
    <w:rsid w:val="0088043D"/>
    <w:rsid w:val="008868FA"/>
    <w:rsid w:val="008B5A6F"/>
    <w:rsid w:val="008B67B8"/>
    <w:rsid w:val="008D160B"/>
    <w:rsid w:val="008D5BDF"/>
    <w:rsid w:val="008F1E71"/>
    <w:rsid w:val="008F4862"/>
    <w:rsid w:val="00905A1E"/>
    <w:rsid w:val="00917200"/>
    <w:rsid w:val="009252B0"/>
    <w:rsid w:val="009317BD"/>
    <w:rsid w:val="00941F2B"/>
    <w:rsid w:val="00947A50"/>
    <w:rsid w:val="00952993"/>
    <w:rsid w:val="00957622"/>
    <w:rsid w:val="009621D0"/>
    <w:rsid w:val="00963775"/>
    <w:rsid w:val="00973A51"/>
    <w:rsid w:val="00980AC8"/>
    <w:rsid w:val="00996DA0"/>
    <w:rsid w:val="009C29F5"/>
    <w:rsid w:val="009C5040"/>
    <w:rsid w:val="009C55C0"/>
    <w:rsid w:val="009D71CB"/>
    <w:rsid w:val="009E15D5"/>
    <w:rsid w:val="009E51E2"/>
    <w:rsid w:val="00A02253"/>
    <w:rsid w:val="00A03756"/>
    <w:rsid w:val="00A07A75"/>
    <w:rsid w:val="00A12B02"/>
    <w:rsid w:val="00A17A0C"/>
    <w:rsid w:val="00A20712"/>
    <w:rsid w:val="00A3596B"/>
    <w:rsid w:val="00A37550"/>
    <w:rsid w:val="00A44891"/>
    <w:rsid w:val="00A46147"/>
    <w:rsid w:val="00A702E8"/>
    <w:rsid w:val="00A731E6"/>
    <w:rsid w:val="00A73A15"/>
    <w:rsid w:val="00A9446B"/>
    <w:rsid w:val="00AA339A"/>
    <w:rsid w:val="00AA3549"/>
    <w:rsid w:val="00AB36A3"/>
    <w:rsid w:val="00AB4A0A"/>
    <w:rsid w:val="00AD4371"/>
    <w:rsid w:val="00AE366A"/>
    <w:rsid w:val="00AF4344"/>
    <w:rsid w:val="00AF5F5D"/>
    <w:rsid w:val="00B00483"/>
    <w:rsid w:val="00B04A95"/>
    <w:rsid w:val="00B1790C"/>
    <w:rsid w:val="00B20CCB"/>
    <w:rsid w:val="00B21E4D"/>
    <w:rsid w:val="00B23E0F"/>
    <w:rsid w:val="00B30115"/>
    <w:rsid w:val="00B5257C"/>
    <w:rsid w:val="00B66318"/>
    <w:rsid w:val="00B75954"/>
    <w:rsid w:val="00B860EB"/>
    <w:rsid w:val="00B97192"/>
    <w:rsid w:val="00BC2AE2"/>
    <w:rsid w:val="00BC55F5"/>
    <w:rsid w:val="00BC574A"/>
    <w:rsid w:val="00BD1202"/>
    <w:rsid w:val="00BD421D"/>
    <w:rsid w:val="00BD52AD"/>
    <w:rsid w:val="00BD7B76"/>
    <w:rsid w:val="00BE03A9"/>
    <w:rsid w:val="00BF404D"/>
    <w:rsid w:val="00C00D42"/>
    <w:rsid w:val="00C0230A"/>
    <w:rsid w:val="00C41361"/>
    <w:rsid w:val="00C52DBC"/>
    <w:rsid w:val="00C5573D"/>
    <w:rsid w:val="00C72318"/>
    <w:rsid w:val="00C844AF"/>
    <w:rsid w:val="00C91A26"/>
    <w:rsid w:val="00CA0409"/>
    <w:rsid w:val="00CA4F98"/>
    <w:rsid w:val="00CB4284"/>
    <w:rsid w:val="00CB5A35"/>
    <w:rsid w:val="00CB68C1"/>
    <w:rsid w:val="00CF230C"/>
    <w:rsid w:val="00D10588"/>
    <w:rsid w:val="00D10F03"/>
    <w:rsid w:val="00D217B2"/>
    <w:rsid w:val="00D239CF"/>
    <w:rsid w:val="00D33695"/>
    <w:rsid w:val="00D43973"/>
    <w:rsid w:val="00D601D9"/>
    <w:rsid w:val="00DA5242"/>
    <w:rsid w:val="00DB316D"/>
    <w:rsid w:val="00DB6F93"/>
    <w:rsid w:val="00DC4984"/>
    <w:rsid w:val="00DD0842"/>
    <w:rsid w:val="00DD652B"/>
    <w:rsid w:val="00DE3584"/>
    <w:rsid w:val="00DF1AF8"/>
    <w:rsid w:val="00DF3FC1"/>
    <w:rsid w:val="00DF6D6A"/>
    <w:rsid w:val="00E010B2"/>
    <w:rsid w:val="00E05173"/>
    <w:rsid w:val="00E10A55"/>
    <w:rsid w:val="00E216C6"/>
    <w:rsid w:val="00E268DC"/>
    <w:rsid w:val="00E30478"/>
    <w:rsid w:val="00E41BEC"/>
    <w:rsid w:val="00E55EA3"/>
    <w:rsid w:val="00E7062A"/>
    <w:rsid w:val="00E71894"/>
    <w:rsid w:val="00E71BAA"/>
    <w:rsid w:val="00E8219E"/>
    <w:rsid w:val="00E822E9"/>
    <w:rsid w:val="00E96590"/>
    <w:rsid w:val="00EA4B1E"/>
    <w:rsid w:val="00EB30B3"/>
    <w:rsid w:val="00EC2554"/>
    <w:rsid w:val="00EC51C8"/>
    <w:rsid w:val="00EE56EA"/>
    <w:rsid w:val="00EE63FF"/>
    <w:rsid w:val="00EF7C3C"/>
    <w:rsid w:val="00F042F0"/>
    <w:rsid w:val="00F15037"/>
    <w:rsid w:val="00F25A01"/>
    <w:rsid w:val="00F363F4"/>
    <w:rsid w:val="00F40FA9"/>
    <w:rsid w:val="00F450A9"/>
    <w:rsid w:val="00F575B3"/>
    <w:rsid w:val="00F72366"/>
    <w:rsid w:val="00F765C0"/>
    <w:rsid w:val="00F8043A"/>
    <w:rsid w:val="00F849C7"/>
    <w:rsid w:val="00F860BE"/>
    <w:rsid w:val="00F8648A"/>
    <w:rsid w:val="00F94D94"/>
    <w:rsid w:val="00F97048"/>
    <w:rsid w:val="00FA0C12"/>
    <w:rsid w:val="00FA57B2"/>
    <w:rsid w:val="00FA6026"/>
    <w:rsid w:val="00FB2702"/>
    <w:rsid w:val="00FB6D4E"/>
    <w:rsid w:val="00FB7331"/>
    <w:rsid w:val="00FC1094"/>
    <w:rsid w:val="00FC21DB"/>
    <w:rsid w:val="00FC7A59"/>
    <w:rsid w:val="00FD50CF"/>
    <w:rsid w:val="00FE318B"/>
    <w:rsid w:val="00FE3BCA"/>
    <w:rsid w:val="00FE676E"/>
    <w:rsid w:val="00FF4A0F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6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084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46B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A944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46B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D0842"/>
    <w:rPr>
      <w:rFonts w:eastAsia="Times New Roman"/>
      <w:sz w:val="24"/>
      <w:szCs w:val="20"/>
      <w:lang w:eastAsia="ru-RU"/>
    </w:rPr>
  </w:style>
  <w:style w:type="paragraph" w:customStyle="1" w:styleId="2">
    <w:name w:val="2"/>
    <w:basedOn w:val="a"/>
    <w:uiPriority w:val="99"/>
    <w:rsid w:val="00DD0842"/>
    <w:pPr>
      <w:numPr>
        <w:numId w:val="1"/>
      </w:numPr>
      <w:spacing w:before="120" w:after="1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6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084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46B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A944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46B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D0842"/>
    <w:rPr>
      <w:rFonts w:eastAsia="Times New Roman"/>
      <w:sz w:val="24"/>
      <w:szCs w:val="20"/>
      <w:lang w:eastAsia="ru-RU"/>
    </w:rPr>
  </w:style>
  <w:style w:type="paragraph" w:customStyle="1" w:styleId="2">
    <w:name w:val="2"/>
    <w:basedOn w:val="a"/>
    <w:uiPriority w:val="99"/>
    <w:rsid w:val="00DD0842"/>
    <w:pPr>
      <w:numPr>
        <w:numId w:val="1"/>
      </w:numPr>
      <w:spacing w:before="120" w:after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Груненкова Нина Александровна</cp:lastModifiedBy>
  <cp:revision>2</cp:revision>
  <cp:lastPrinted>2016-06-22T11:00:00Z</cp:lastPrinted>
  <dcterms:created xsi:type="dcterms:W3CDTF">2016-06-24T05:29:00Z</dcterms:created>
  <dcterms:modified xsi:type="dcterms:W3CDTF">2016-06-24T05:29:00Z</dcterms:modified>
</cp:coreProperties>
</file>